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3D" w:rsidRDefault="002617C8">
      <w:pPr>
        <w:rPr>
          <w:sz w:val="2"/>
          <w:szCs w:val="2"/>
        </w:rPr>
      </w:pPr>
      <w:r w:rsidRPr="001B40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5.75pt;margin-top:76.2pt;width:389.75pt;height:16pt;z-index:-251803648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305" w:lineRule="exact"/>
                    <w:ind w:left="20"/>
                    <w:rPr>
                      <w:rFonts w:ascii="Calibri-BoldItalic" w:hAnsi="Calibri-BoldItalic"/>
                      <w:b/>
                      <w:i/>
                      <w:sz w:val="28"/>
                    </w:rPr>
                  </w:pPr>
                  <w:r>
                    <w:rPr>
                      <w:rFonts w:ascii="Calibri-BoldItalic" w:hAnsi="Calibri-BoldItalic"/>
                      <w:b/>
                      <w:i/>
                      <w:color w:val="11110F"/>
                      <w:sz w:val="28"/>
                    </w:rPr>
                    <w:t>„Der Hummelflug“ – Instrumente am Klan</w:t>
                  </w:r>
                  <w:r>
                    <w:rPr>
                      <w:rFonts w:ascii="Calibri-BoldItalic" w:hAnsi="Calibri-BoldItalic"/>
                      <w:b/>
                      <w:i/>
                      <w:color w:val="11110F"/>
                      <w:sz w:val="28"/>
                    </w:rPr>
                    <w:t>g</w:t>
                  </w:r>
                  <w:r w:rsidR="005B3F9E">
                    <w:rPr>
                      <w:rFonts w:ascii="Calibri-BoldItalic" w:hAnsi="Calibri-BoldItalic"/>
                      <w:b/>
                      <w:i/>
                      <w:color w:val="11110F"/>
                      <w:sz w:val="28"/>
                    </w:rPr>
                    <w:t xml:space="preserve"> </w:t>
                  </w:r>
                  <w:r w:rsidR="005B3F9E">
                    <w:rPr>
                      <w:rFonts w:ascii="Calibri-BoldItalic" w:hAnsi="Calibri-BoldItalic"/>
                      <w:b/>
                      <w:i/>
                      <w:color w:val="11110F"/>
                      <w:sz w:val="28"/>
                    </w:rPr>
                    <w:t>erkennen</w:t>
                  </w:r>
                  <w:r>
                    <w:rPr>
                      <w:rFonts w:ascii="Calibri-BoldItalic" w:hAnsi="Calibri-BoldItalic"/>
                      <w:b/>
                      <w:i/>
                      <w:color w:val="11110F"/>
                      <w:sz w:val="28"/>
                    </w:rPr>
                    <w:t xml:space="preserve"> </w:t>
                  </w:r>
                  <w:proofErr w:type="spellStart"/>
                  <w:r w:rsidR="002617C8">
                    <w:rPr>
                      <w:rFonts w:ascii="Calibri-BoldItalic" w:hAnsi="Calibri-BoldItalic"/>
                      <w:b/>
                      <w:i/>
                      <w:color w:val="11110F"/>
                      <w:sz w:val="28"/>
                    </w:rPr>
                    <w:t>erkerkennen</w:t>
                  </w:r>
                  <w:r>
                    <w:rPr>
                      <w:rFonts w:ascii="Calibri-BoldItalic" w:hAnsi="Calibri-BoldItalic"/>
                      <w:b/>
                      <w:i/>
                      <w:color w:val="11110F"/>
                      <w:sz w:val="28"/>
                    </w:rPr>
                    <w:t>erkennen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C3265">
        <w:rPr>
          <w:noProof/>
          <w:lang w:bidi="ar-SA"/>
        </w:rPr>
        <w:drawing>
          <wp:anchor distT="0" distB="0" distL="0" distR="0" simplePos="0" relativeHeight="251508736" behindDoc="1" locked="0" layoutInCell="1" allowOverlap="1">
            <wp:simplePos x="0" y="0"/>
            <wp:positionH relativeFrom="page">
              <wp:posOffset>3264520</wp:posOffset>
            </wp:positionH>
            <wp:positionV relativeFrom="page">
              <wp:posOffset>2777641</wp:posOffset>
            </wp:positionV>
            <wp:extent cx="4063942" cy="76036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942" cy="760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65">
        <w:rPr>
          <w:noProof/>
          <w:lang w:bidi="ar-SA"/>
        </w:rPr>
        <w:drawing>
          <wp:anchor distT="0" distB="0" distL="0" distR="0" simplePos="0" relativeHeight="251509760" behindDoc="1" locked="0" layoutInCell="1" allowOverlap="1">
            <wp:simplePos x="0" y="0"/>
            <wp:positionH relativeFrom="page">
              <wp:posOffset>5671701</wp:posOffset>
            </wp:positionH>
            <wp:positionV relativeFrom="page">
              <wp:posOffset>815097</wp:posOffset>
            </wp:positionV>
            <wp:extent cx="1564177" cy="1485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17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03D" w:rsidRPr="001B403D">
        <w:pict>
          <v:shape id="_x0000_s1048" type="#_x0000_t202" style="position:absolute;margin-left:45.75pt;margin-top:46.2pt;width:234.7pt;height:15.45pt;z-index:-251805696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pStyle w:val="Textkrper"/>
                    <w:tabs>
                      <w:tab w:val="left" w:pos="4674"/>
                    </w:tabs>
                  </w:pPr>
                  <w:r>
                    <w:rPr>
                      <w:color w:val="11110F"/>
                    </w:rPr>
                    <w:t>Name:</w:t>
                  </w:r>
                  <w:r>
                    <w:rPr>
                      <w:color w:val="11110F"/>
                      <w:u w:val="single" w:color="10100E"/>
                    </w:rPr>
                    <w:t xml:space="preserve"> </w:t>
                  </w:r>
                  <w:r>
                    <w:rPr>
                      <w:color w:val="11110F"/>
                      <w:u w:val="single" w:color="10100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47" type="#_x0000_t202" style="position:absolute;margin-left:290.95pt;margin-top:46.2pt;width:204.2pt;height:15.45pt;z-index:-251804672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pStyle w:val="Textkrper"/>
                    <w:tabs>
                      <w:tab w:val="left" w:pos="1180"/>
                      <w:tab w:val="left" w:pos="1429"/>
                      <w:tab w:val="left" w:pos="4064"/>
                    </w:tabs>
                  </w:pPr>
                  <w:r>
                    <w:rPr>
                      <w:color w:val="11110F"/>
                    </w:rPr>
                    <w:t>Klasse:</w:t>
                  </w:r>
                  <w:r>
                    <w:rPr>
                      <w:color w:val="11110F"/>
                      <w:u w:val="single" w:color="10100E"/>
                    </w:rPr>
                    <w:t xml:space="preserve"> </w:t>
                  </w:r>
                  <w:r>
                    <w:rPr>
                      <w:color w:val="11110F"/>
                      <w:u w:val="single" w:color="10100E"/>
                    </w:rPr>
                    <w:tab/>
                  </w:r>
                  <w:r>
                    <w:rPr>
                      <w:color w:val="11110F"/>
                    </w:rPr>
                    <w:tab/>
                    <w:t>Datum:</w:t>
                  </w:r>
                  <w:r>
                    <w:rPr>
                      <w:color w:val="11110F"/>
                      <w:u w:val="single" w:color="10100E"/>
                    </w:rPr>
                    <w:t xml:space="preserve"> </w:t>
                  </w:r>
                  <w:r>
                    <w:rPr>
                      <w:color w:val="11110F"/>
                      <w:u w:val="single" w:color="10100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45" type="#_x0000_t202" style="position:absolute;margin-left:45.75pt;margin-top:102.6pt;width:389.75pt;height:68.25pt;z-index:-251802624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pStyle w:val="Textkrper"/>
                    <w:spacing w:line="266" w:lineRule="exact"/>
                  </w:pPr>
                  <w:r>
                    <w:rPr>
                      <w:color w:val="11110F"/>
                    </w:rPr>
                    <w:t>Eine</w:t>
                  </w:r>
                  <w:r>
                    <w:rPr>
                      <w:color w:val="11110F"/>
                      <w:spacing w:val="-12"/>
                    </w:rPr>
                    <w:t xml:space="preserve"> </w:t>
                  </w:r>
                  <w:r>
                    <w:rPr>
                      <w:color w:val="11110F"/>
                    </w:rPr>
                    <w:t>der</w:t>
                  </w:r>
                  <w:r>
                    <w:rPr>
                      <w:color w:val="11110F"/>
                      <w:spacing w:val="-11"/>
                    </w:rPr>
                    <w:t xml:space="preserve"> </w:t>
                  </w:r>
                  <w:r>
                    <w:rPr>
                      <w:color w:val="11110F"/>
                    </w:rPr>
                    <w:t>bekanntesten</w:t>
                  </w:r>
                  <w:r>
                    <w:rPr>
                      <w:color w:val="11110F"/>
                      <w:spacing w:val="-11"/>
                    </w:rPr>
                    <w:t xml:space="preserve"> </w:t>
                  </w:r>
                  <w:r>
                    <w:rPr>
                      <w:color w:val="11110F"/>
                    </w:rPr>
                    <w:t>Kompositionen</w:t>
                  </w:r>
                  <w:r>
                    <w:rPr>
                      <w:color w:val="11110F"/>
                      <w:spacing w:val="-11"/>
                    </w:rPr>
                    <w:t xml:space="preserve"> </w:t>
                  </w:r>
                  <w:r>
                    <w:rPr>
                      <w:color w:val="11110F"/>
                    </w:rPr>
                    <w:t>von</w:t>
                  </w:r>
                  <w:r>
                    <w:rPr>
                      <w:color w:val="11110F"/>
                      <w:spacing w:val="-11"/>
                    </w:rPr>
                    <w:t xml:space="preserve"> </w:t>
                  </w:r>
                  <w:r>
                    <w:rPr>
                      <w:color w:val="11110F"/>
                    </w:rPr>
                    <w:t>Nikolai-</w:t>
                  </w:r>
                  <w:proofErr w:type="spellStart"/>
                  <w:r>
                    <w:rPr>
                      <w:color w:val="11110F"/>
                    </w:rPr>
                    <w:t>Rimski</w:t>
                  </w:r>
                  <w:proofErr w:type="spellEnd"/>
                  <w:r>
                    <w:rPr>
                      <w:color w:val="11110F"/>
                    </w:rPr>
                    <w:t>-</w:t>
                  </w:r>
                  <w:proofErr w:type="spellStart"/>
                  <w:r>
                    <w:rPr>
                      <w:color w:val="11110F"/>
                    </w:rPr>
                    <w:t>Korsakow</w:t>
                  </w:r>
                  <w:proofErr w:type="spellEnd"/>
                  <w:r>
                    <w:rPr>
                      <w:color w:val="11110F"/>
                      <w:spacing w:val="-11"/>
                    </w:rPr>
                    <w:t xml:space="preserve"> </w:t>
                  </w:r>
                  <w:r>
                    <w:rPr>
                      <w:color w:val="11110F"/>
                    </w:rPr>
                    <w:t>(1844-1908)</w:t>
                  </w:r>
                  <w:r>
                    <w:rPr>
                      <w:color w:val="11110F"/>
                      <w:spacing w:val="-11"/>
                    </w:rPr>
                    <w:t xml:space="preserve"> </w:t>
                  </w:r>
                  <w:r>
                    <w:rPr>
                      <w:color w:val="11110F"/>
                    </w:rPr>
                    <w:t>ist</w:t>
                  </w:r>
                  <w:r>
                    <w:rPr>
                      <w:color w:val="11110F"/>
                      <w:spacing w:val="-11"/>
                    </w:rPr>
                    <w:t xml:space="preserve"> </w:t>
                  </w:r>
                  <w:r>
                    <w:rPr>
                      <w:color w:val="11110F"/>
                    </w:rPr>
                    <w:t>der</w:t>
                  </w:r>
                </w:p>
                <w:p w:rsidR="001B403D" w:rsidRDefault="001C3265">
                  <w:pPr>
                    <w:pStyle w:val="Textkrper"/>
                    <w:spacing w:before="2" w:line="235" w:lineRule="auto"/>
                  </w:pPr>
                  <w:r>
                    <w:rPr>
                      <w:color w:val="11110F"/>
                    </w:rPr>
                    <w:t xml:space="preserve">„Hummelflug“. Das Stück stammt aus der Oper „Märchen vom Zaren </w:t>
                  </w:r>
                  <w:proofErr w:type="spellStart"/>
                  <w:r>
                    <w:rPr>
                      <w:color w:val="11110F"/>
                    </w:rPr>
                    <w:t>Soltan</w:t>
                  </w:r>
                  <w:proofErr w:type="spellEnd"/>
                  <w:r>
                    <w:rPr>
                      <w:color w:val="11110F"/>
                    </w:rPr>
                    <w:t xml:space="preserve">“ und erklingt als instrumentales Zwischenspiel. Es gilt aber zugleich als vorzügliches Beispiel für „Programmmusik“ (Instrumentalmusik mit außermusikalischem Inhalt) und ist zudem recht </w:t>
                  </w:r>
                  <w:r>
                    <w:rPr>
                      <w:color w:val="11110F"/>
                    </w:rPr>
                    <w:t>häufig als Zugabe oder Bravourstück zu hören:</w:t>
                  </w: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44" type="#_x0000_t202" style="position:absolute;margin-left:45.75pt;margin-top:181.8pt;width:500.85pt;height:41.85pt;z-index:-251801600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pStyle w:val="Textkrper"/>
                    <w:spacing w:before="24" w:line="235" w:lineRule="auto"/>
                  </w:pPr>
                  <w:r>
                    <w:rPr>
                      <w:color w:val="11110F"/>
                    </w:rPr>
                    <w:t>Der „Hummelflug“ ist sehr schnell und virtuos (sportlich). Der Solist kann hier ganz besonders sein Können zeigen.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Es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gibt</w:t>
                  </w:r>
                  <w:r>
                    <w:rPr>
                      <w:color w:val="11110F"/>
                      <w:spacing w:val="-5"/>
                    </w:rPr>
                    <w:t xml:space="preserve"> </w:t>
                  </w:r>
                  <w:r>
                    <w:rPr>
                      <w:color w:val="11110F"/>
                    </w:rPr>
                    <w:t>viele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verschiedene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Bearbeitungen</w:t>
                  </w:r>
                  <w:r>
                    <w:rPr>
                      <w:color w:val="11110F"/>
                      <w:spacing w:val="-5"/>
                    </w:rPr>
                    <w:t xml:space="preserve"> </w:t>
                  </w:r>
                  <w:r>
                    <w:rPr>
                      <w:color w:val="11110F"/>
                    </w:rPr>
                    <w:t>vom</w:t>
                  </w:r>
                  <w:r>
                    <w:rPr>
                      <w:color w:val="11110F"/>
                      <w:spacing w:val="-7"/>
                    </w:rPr>
                    <w:t xml:space="preserve"> </w:t>
                  </w:r>
                  <w:r>
                    <w:rPr>
                      <w:color w:val="11110F"/>
                    </w:rPr>
                    <w:t>„Hummelflug“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–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und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ist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somit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bei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den</w:t>
                  </w:r>
                  <w:r>
                    <w:rPr>
                      <w:color w:val="11110F"/>
                      <w:spacing w:val="-6"/>
                    </w:rPr>
                    <w:t xml:space="preserve"> </w:t>
                  </w:r>
                  <w:r>
                    <w:rPr>
                      <w:color w:val="11110F"/>
                    </w:rPr>
                    <w:t>unterschiedlichsten Instrumentalisten sehr</w:t>
                  </w:r>
                  <w:r>
                    <w:rPr>
                      <w:color w:val="11110F"/>
                      <w:spacing w:val="-2"/>
                    </w:rPr>
                    <w:t xml:space="preserve"> </w:t>
                  </w:r>
                  <w:r>
                    <w:rPr>
                      <w:color w:val="11110F"/>
                    </w:rPr>
                    <w:t>beliebt.</w:t>
                  </w: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43" type="#_x0000_t202" style="position:absolute;margin-left:45.75pt;margin-top:234.6pt;width:332.7pt;height:41.85pt;z-index:-251800576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pStyle w:val="Textkrper"/>
                    <w:spacing w:line="266" w:lineRule="exact"/>
                  </w:pPr>
                  <w:r>
                    <w:rPr>
                      <w:color w:val="11110F"/>
                      <w:spacing w:val="-3"/>
                    </w:rPr>
                    <w:t xml:space="preserve">Wenn </w:t>
                  </w:r>
                  <w:r>
                    <w:rPr>
                      <w:color w:val="11110F"/>
                    </w:rPr>
                    <w:t>du sehen und hören willst, wie auf verschiedenen Instrumenten der</w:t>
                  </w:r>
                </w:p>
                <w:p w:rsidR="001B403D" w:rsidRDefault="001C3265">
                  <w:pPr>
                    <w:pStyle w:val="Textkrper"/>
                    <w:spacing w:before="2" w:line="235" w:lineRule="auto"/>
                  </w:pPr>
                  <w:r>
                    <w:rPr>
                      <w:color w:val="11110F"/>
                    </w:rPr>
                    <w:t>„Hummelflug“ gespielt wird, kannst du einfach den angegebenen Links im Internet folgen!</w:t>
                  </w: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42" type="#_x0000_t202" style="position:absolute;margin-left:45.75pt;margin-top:300.6pt;width:188.4pt;height:25.7pt;z-index:-251799552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pStyle w:val="Textkrper"/>
                    <w:spacing w:before="0" w:line="281" w:lineRule="exact"/>
                  </w:pPr>
                  <w:r>
                    <w:rPr>
                      <w:b/>
                      <w:color w:val="11110F"/>
                    </w:rPr>
                    <w:t xml:space="preserve">Tuba </w:t>
                  </w:r>
                  <w:r>
                    <w:rPr>
                      <w:color w:val="11110F"/>
                    </w:rPr>
                    <w:t>(und Blechbläserensemble)</w:t>
                  </w:r>
                </w:p>
                <w:p w:rsidR="001B403D" w:rsidRDefault="001C3265">
                  <w:pPr>
                    <w:spacing w:line="212" w:lineRule="exact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6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7">
                    <w:r>
                      <w:rPr>
                        <w:color w:val="11110F"/>
                        <w:spacing w:val="-1"/>
                        <w:sz w:val="18"/>
                      </w:rPr>
                      <w:t>outube.com/watch?v=YENDqX27nHI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41" type="#_x0000_t202" style="position:absolute;margin-left:45.75pt;margin-top:340.05pt;width:185.15pt;height:25.9pt;z-index:-251798528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Marimba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8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9">
                    <w:r>
                      <w:rPr>
                        <w:color w:val="11110F"/>
                        <w:spacing w:val="-1"/>
                        <w:sz w:val="18"/>
                      </w:rPr>
                      <w:t>outube.com/watch?v=T4kTJSLlHuM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40" type="#_x0000_t202" style="position:absolute;margin-left:45.75pt;margin-top:379.65pt;width:192.5pt;height:25.9pt;z-index:-251797504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Geige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10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11">
                    <w:r>
                      <w:rPr>
                        <w:color w:val="11110F"/>
                        <w:spacing w:val="-1"/>
                        <w:sz w:val="18"/>
                      </w:rPr>
                      <w:t>outube.com/watch?v=2Q0WGQbJbso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9" type="#_x0000_t202" style="position:absolute;margin-left:45.75pt;margin-top:419.25pt;width:189.95pt;height:25.9pt;z-index:-251796480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Fagott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12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13">
                    <w:r>
                      <w:rPr>
                        <w:color w:val="11110F"/>
                        <w:spacing w:val="-1"/>
                        <w:sz w:val="18"/>
                      </w:rPr>
                      <w:t>outube.com/watch?v=XZXippwOh8Q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8" type="#_x0000_t202" style="position:absolute;margin-left:45.75pt;margin-top:458.85pt;width:186.85pt;height:25.9pt;z-index:-251795456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Saxophon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14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15">
                    <w:r>
                      <w:rPr>
                        <w:color w:val="11110F"/>
                        <w:spacing w:val="-1"/>
                        <w:sz w:val="18"/>
                      </w:rPr>
                      <w:t>outube.com/watch?v=eyq8V3lMSLo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7" type="#_x0000_t202" style="position:absolute;margin-left:45.75pt;margin-top:498.45pt;width:193.1pt;height:25.9pt;z-index:-251794432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Kontrabass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16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17">
                    <w:r>
                      <w:rPr>
                        <w:color w:val="11110F"/>
                        <w:spacing w:val="-1"/>
                        <w:sz w:val="18"/>
                      </w:rPr>
                      <w:t>outube.com/watch?v</w:t>
                    </w:r>
                    <w:r>
                      <w:rPr>
                        <w:color w:val="11110F"/>
                        <w:spacing w:val="-1"/>
                        <w:sz w:val="18"/>
                      </w:rPr>
                      <w:t>=aZqRwWHqg3E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6" type="#_x0000_t202" style="position:absolute;margin-left:45.75pt;margin-top:538.05pt;width:188.55pt;height:25.9pt;z-index:-251793408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E-Gitarre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18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19">
                    <w:r>
                      <w:rPr>
                        <w:color w:val="11110F"/>
                        <w:spacing w:val="-1"/>
                        <w:sz w:val="18"/>
                      </w:rPr>
                      <w:t>outube.com/watch?v=MtpS7yJOGaY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5" type="#_x0000_t202" style="position:absolute;margin-left:45.75pt;margin-top:577.65pt;width:185.55pt;height:25.9pt;z-index:-251792384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Querflöte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20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21">
                    <w:r>
                      <w:rPr>
                        <w:color w:val="11110F"/>
                        <w:spacing w:val="-1"/>
                        <w:sz w:val="18"/>
                      </w:rPr>
                      <w:t>outube.com/watch?v=LI3wIHFQkAk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4" type="#_x0000_t202" style="position:absolute;margin-left:45.75pt;margin-top:617.25pt;width:182.2pt;height:25.9pt;z-index:-251791360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Akkordeon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22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23">
                    <w:r>
                      <w:rPr>
                        <w:color w:val="11110F"/>
                        <w:spacing w:val="-1"/>
                        <w:sz w:val="18"/>
                      </w:rPr>
                      <w:t>outube.com/watch?v=8lid2xuA14g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3" type="#_x0000_t202" style="position:absolute;margin-left:45.75pt;margin-top:656.85pt;width:182.15pt;height:25.9pt;z-index:-251790336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Trompete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24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25">
                    <w:r>
                      <w:rPr>
                        <w:color w:val="11110F"/>
                        <w:spacing w:val="-1"/>
                        <w:sz w:val="18"/>
                      </w:rPr>
                      <w:t>outube.com/watch?v=jNa</w:t>
                    </w:r>
                    <w:r>
                      <w:rPr>
                        <w:color w:val="11110F"/>
                        <w:spacing w:val="-1"/>
                        <w:sz w:val="18"/>
                      </w:rPr>
                      <w:t>bGj2p-iQ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2" type="#_x0000_t202" style="position:absolute;margin-left:45.75pt;margin-top:696.45pt;width:185.65pt;height:25.9pt;z-index:-251789312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11110F"/>
                    </w:rPr>
                    <w:t>Klarinette</w:t>
                  </w:r>
                </w:p>
                <w:p w:rsidR="001B403D" w:rsidRDefault="001C3265">
                  <w:pPr>
                    <w:spacing w:before="33"/>
                    <w:ind w:left="20"/>
                    <w:rPr>
                      <w:sz w:val="18"/>
                    </w:rPr>
                  </w:pPr>
                  <w:r>
                    <w:rPr>
                      <w:color w:val="11110F"/>
                      <w:spacing w:val="-1"/>
                      <w:sz w:val="18"/>
                    </w:rPr>
                    <w:t>http</w:t>
                  </w:r>
                  <w:hyperlink r:id="rId26">
                    <w:r>
                      <w:rPr>
                        <w:color w:val="11110F"/>
                        <w:spacing w:val="-1"/>
                        <w:sz w:val="18"/>
                      </w:rPr>
                      <w:t>s://w</w:t>
                    </w:r>
                  </w:hyperlink>
                  <w:r>
                    <w:rPr>
                      <w:color w:val="11110F"/>
                      <w:spacing w:val="-1"/>
                      <w:sz w:val="18"/>
                    </w:rPr>
                    <w:t>ww.y</w:t>
                  </w:r>
                  <w:hyperlink r:id="rId27">
                    <w:r>
                      <w:rPr>
                        <w:color w:val="11110F"/>
                        <w:spacing w:val="-1"/>
                        <w:sz w:val="18"/>
                      </w:rPr>
                      <w:t>outube.com/watch?v=RHipTX8y12Y</w:t>
                    </w:r>
                  </w:hyperlink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1" type="#_x0000_t202" style="position:absolute;margin-left:45.75pt;margin-top:736.05pt;width:218.3pt;height:26.2pt;z-index:-251788288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18" w:lineRule="exact"/>
                    <w:ind w:left="20"/>
                    <w:rPr>
                      <w:i/>
                    </w:rPr>
                  </w:pPr>
                  <w:r>
                    <w:rPr>
                      <w:i/>
                      <w:color w:val="11110F"/>
                    </w:rPr>
                    <w:t xml:space="preserve">Und jetzt mit einem </w:t>
                  </w:r>
                  <w:r>
                    <w:rPr>
                      <w:i/>
                      <w:color w:val="11110F"/>
                      <w:spacing w:val="-4"/>
                    </w:rPr>
                    <w:t xml:space="preserve">Partner, </w:t>
                  </w:r>
                  <w:r>
                    <w:rPr>
                      <w:i/>
                      <w:color w:val="11110F"/>
                    </w:rPr>
                    <w:t>der per Zufall einige</w:t>
                  </w:r>
                </w:p>
                <w:p w:rsidR="001B403D" w:rsidRDefault="001C3265">
                  <w:pPr>
                    <w:spacing w:line="291" w:lineRule="exact"/>
                    <w:ind w:left="20"/>
                    <w:rPr>
                      <w:i/>
                    </w:rPr>
                  </w:pPr>
                  <w:r>
                    <w:rPr>
                      <w:i/>
                      <w:color w:val="11110F"/>
                    </w:rPr>
                    <w:t>Videos als rein</w:t>
                  </w:r>
                  <w:r>
                    <w:rPr>
                      <w:i/>
                      <w:color w:val="11110F"/>
                    </w:rPr>
                    <w:t xml:space="preserve">e Klangbeispiele </w:t>
                  </w:r>
                  <w:proofErr w:type="gramStart"/>
                  <w:r>
                    <w:rPr>
                      <w:i/>
                      <w:color w:val="11110F"/>
                    </w:rPr>
                    <w:t>vorspielt</w:t>
                  </w:r>
                  <w:proofErr w:type="gramEnd"/>
                  <w:r>
                    <w:rPr>
                      <w:i/>
                      <w:color w:val="11110F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30" type="#_x0000_t202" style="position:absolute;margin-left:45.75pt;margin-top:775.65pt;width:232.9pt;height:13pt;z-index:-251787264;mso-position-horizontal-relative:page;mso-position-vertical-relative:page" filled="f" stroked="f">
            <v:textbox inset="0,0,0,0">
              <w:txbxContent>
                <w:p w:rsidR="001B403D" w:rsidRDefault="001C3265">
                  <w:pPr>
                    <w:spacing w:line="244" w:lineRule="exact"/>
                    <w:ind w:left="20"/>
                    <w:rPr>
                      <w:i/>
                    </w:rPr>
                  </w:pPr>
                  <w:r>
                    <w:rPr>
                      <w:i/>
                      <w:color w:val="11110F"/>
                    </w:rPr>
                    <w:t>Kannst du das Soloinstrument am Klang erkennen?*</w:t>
                  </w: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29" type="#_x0000_t202" style="position:absolute;margin-left:581.45pt;margin-top:528.65pt;width:10.55pt;height:302.05pt;z-index:-251786240;mso-position-horizontal-relative:page;mso-position-vertical-relative:page" filled="f" stroked="f">
            <v:textbox style="layout-flow:vertical;mso-layout-flow-alt:bottom-to-top" inset="0,0,0,0">
              <w:txbxContent>
                <w:p w:rsidR="001B403D" w:rsidRDefault="001C3265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E0E1E1"/>
                      <w:sz w:val="14"/>
                    </w:rPr>
                    <w:t>©</w:t>
                  </w:r>
                  <w:r>
                    <w:rPr>
                      <w:color w:val="E0E1E1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E0E1E1"/>
                      <w:sz w:val="14"/>
                    </w:rPr>
                    <w:t>der</w:t>
                  </w:r>
                  <w:r>
                    <w:rPr>
                      <w:color w:val="E0E1E1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E0E1E1"/>
                      <w:sz w:val="14"/>
                    </w:rPr>
                    <w:t>Fotos:</w:t>
                  </w:r>
                  <w:r>
                    <w:rPr>
                      <w:color w:val="E0E1E1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E0E1E1"/>
                      <w:sz w:val="14"/>
                    </w:rPr>
                    <w:t>Gettyimages</w:t>
                  </w:r>
                  <w:proofErr w:type="spellEnd"/>
                  <w:r>
                    <w:rPr>
                      <w:color w:val="E0E1E1"/>
                      <w:sz w:val="14"/>
                    </w:rPr>
                    <w:t>:</w:t>
                  </w:r>
                  <w:r>
                    <w:rPr>
                      <w:color w:val="E0E1E1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E0E1E1"/>
                      <w:sz w:val="14"/>
                    </w:rPr>
                    <w:t>omar</w:t>
                  </w:r>
                  <w:proofErr w:type="spellEnd"/>
                  <w:r>
                    <w:rPr>
                      <w:color w:val="E0E1E1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E0E1E1"/>
                      <w:sz w:val="14"/>
                    </w:rPr>
                    <w:t>mouhib</w:t>
                  </w:r>
                  <w:proofErr w:type="spellEnd"/>
                  <w:r>
                    <w:rPr>
                      <w:color w:val="E0E1E1"/>
                      <w:sz w:val="14"/>
                    </w:rPr>
                    <w:t>;</w:t>
                  </w:r>
                  <w:r>
                    <w:rPr>
                      <w:color w:val="E0E1E1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E0E1E1"/>
                      <w:sz w:val="14"/>
                    </w:rPr>
                    <w:t>Evgeniya_Mokeeva</w:t>
                  </w:r>
                  <w:proofErr w:type="spellEnd"/>
                  <w:r>
                    <w:rPr>
                      <w:color w:val="E0E1E1"/>
                      <w:sz w:val="14"/>
                    </w:rPr>
                    <w:t>;</w:t>
                  </w:r>
                  <w:r>
                    <w:rPr>
                      <w:color w:val="E0E1E1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E0E1E1"/>
                      <w:sz w:val="14"/>
                    </w:rPr>
                    <w:t>Leontura</w:t>
                  </w:r>
                  <w:proofErr w:type="spellEnd"/>
                  <w:r>
                    <w:rPr>
                      <w:color w:val="E0E1E1"/>
                      <w:sz w:val="14"/>
                    </w:rPr>
                    <w:t>;</w:t>
                  </w:r>
                  <w:r>
                    <w:rPr>
                      <w:color w:val="E0E1E1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E0E1E1"/>
                      <w:sz w:val="14"/>
                    </w:rPr>
                    <w:t>bsd555;</w:t>
                  </w:r>
                  <w:r>
                    <w:rPr>
                      <w:color w:val="E0E1E1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E0E1E1"/>
                      <w:sz w:val="14"/>
                    </w:rPr>
                    <w:t>JuliarStudio</w:t>
                  </w:r>
                  <w:proofErr w:type="spellEnd"/>
                  <w:r>
                    <w:rPr>
                      <w:color w:val="E0E1E1"/>
                      <w:sz w:val="14"/>
                    </w:rPr>
                    <w:t>;</w:t>
                  </w:r>
                  <w:r>
                    <w:rPr>
                      <w:color w:val="E0E1E1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E0E1E1"/>
                      <w:sz w:val="14"/>
                    </w:rPr>
                    <w:t>MuchMania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28" type="#_x0000_t202" style="position:absolute;margin-left:76.4pt;margin-top:46.7pt;width:203.15pt;height:12pt;z-index:-251785216;mso-position-horizontal-relative:page;mso-position-vertical-relative:page" filled="f" stroked="f">
            <v:textbox inset="0,0,0,0">
              <w:txbxContent>
                <w:p w:rsidR="001B403D" w:rsidRDefault="001B403D">
                  <w:pPr>
                    <w:pStyle w:val="Textkrper"/>
                    <w:spacing w:before="13"/>
                    <w:ind w:left="40"/>
                    <w:rPr>
                      <w:rFonts w:ascii="Times"/>
                      <w:sz w:val="11"/>
                    </w:rPr>
                  </w:pP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27" type="#_x0000_t202" style="position:absolute;margin-left:322.55pt;margin-top:46.7pt;width:27.45pt;height:12pt;z-index:-251784192;mso-position-horizontal-relative:page;mso-position-vertical-relative:page" filled="f" stroked="f">
            <v:textbox inset="0,0,0,0">
              <w:txbxContent>
                <w:p w:rsidR="001B403D" w:rsidRDefault="001B403D">
                  <w:pPr>
                    <w:pStyle w:val="Textkrper"/>
                    <w:spacing w:before="13"/>
                    <w:ind w:left="40"/>
                    <w:rPr>
                      <w:rFonts w:ascii="Times"/>
                      <w:sz w:val="11"/>
                    </w:rPr>
                  </w:pPr>
                </w:p>
              </w:txbxContent>
            </v:textbox>
            <w10:wrap anchorx="page" anchory="page"/>
          </v:shape>
        </w:pict>
      </w:r>
      <w:r w:rsidR="001B403D" w:rsidRPr="001B403D">
        <w:pict>
          <v:shape id="_x0000_s1026" type="#_x0000_t202" style="position:absolute;margin-left:395.55pt;margin-top:46.7pt;width:98.65pt;height:12pt;z-index:-251783168;mso-position-horizontal-relative:page;mso-position-vertical-relative:page" filled="f" stroked="f">
            <v:textbox inset="0,0,0,0">
              <w:txbxContent>
                <w:p w:rsidR="001B403D" w:rsidRDefault="001B403D">
                  <w:pPr>
                    <w:pStyle w:val="Textkrper"/>
                    <w:spacing w:before="13"/>
                    <w:ind w:left="40"/>
                    <w:rPr>
                      <w:rFonts w:ascii="Times"/>
                      <w:sz w:val="11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B403D" w:rsidSect="001B403D">
      <w:type w:val="continuous"/>
      <w:pgSz w:w="11910" w:h="16840"/>
      <w:pgMar w:top="900" w:right="86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Italic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B403D"/>
    <w:rsid w:val="001B403D"/>
    <w:rsid w:val="001C3265"/>
    <w:rsid w:val="002617C8"/>
    <w:rsid w:val="005B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B403D"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B403D"/>
    <w:pPr>
      <w:spacing w:before="20"/>
      <w:ind w:left="20"/>
    </w:pPr>
  </w:style>
  <w:style w:type="paragraph" w:styleId="Listenabsatz">
    <w:name w:val="List Paragraph"/>
    <w:basedOn w:val="Standard"/>
    <w:uiPriority w:val="1"/>
    <w:qFormat/>
    <w:rsid w:val="001B403D"/>
  </w:style>
  <w:style w:type="paragraph" w:customStyle="1" w:styleId="TableParagraph">
    <w:name w:val="Table Paragraph"/>
    <w:basedOn w:val="Standard"/>
    <w:uiPriority w:val="1"/>
    <w:qFormat/>
    <w:rsid w:val="001B40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4kTJSLlHuM" TargetMode="External"/><Relationship Id="rId13" Type="http://schemas.openxmlformats.org/officeDocument/2006/relationships/hyperlink" Target="http://www.youtube.com/watch?v=XZXippwOh8Q" TargetMode="External"/><Relationship Id="rId18" Type="http://schemas.openxmlformats.org/officeDocument/2006/relationships/hyperlink" Target="http://www.youtube.com/watch?v=MtpS7yJOGaY" TargetMode="External"/><Relationship Id="rId26" Type="http://schemas.openxmlformats.org/officeDocument/2006/relationships/hyperlink" Target="http://www.youtube.com/watch?v=RHipTX8y12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LI3wIHFQkAk" TargetMode="External"/><Relationship Id="rId7" Type="http://schemas.openxmlformats.org/officeDocument/2006/relationships/hyperlink" Target="http://www.youtube.com/watch?v=YENDqX27nHI" TargetMode="External"/><Relationship Id="rId12" Type="http://schemas.openxmlformats.org/officeDocument/2006/relationships/hyperlink" Target="http://www.youtube.com/watch?v=XZXippwOh8Q" TargetMode="External"/><Relationship Id="rId17" Type="http://schemas.openxmlformats.org/officeDocument/2006/relationships/hyperlink" Target="http://www.youtube.com/watch?v=aZqRwWHqg3E" TargetMode="External"/><Relationship Id="rId25" Type="http://schemas.openxmlformats.org/officeDocument/2006/relationships/hyperlink" Target="http://www.youtube.com/watch?v=jNabGj2p-i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aZqRwWHqg3E" TargetMode="External"/><Relationship Id="rId20" Type="http://schemas.openxmlformats.org/officeDocument/2006/relationships/hyperlink" Target="http://www.youtube.com/watch?v=LI3wIHFQk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ENDqX27nHI" TargetMode="External"/><Relationship Id="rId11" Type="http://schemas.openxmlformats.org/officeDocument/2006/relationships/hyperlink" Target="http://www.youtube.com/watch?v=2Q0WGQbJbso" TargetMode="External"/><Relationship Id="rId24" Type="http://schemas.openxmlformats.org/officeDocument/2006/relationships/hyperlink" Target="http://www.youtube.com/watch?v=jNabGj2p-iQ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youtube.com/watch?v=eyq8V3lMSLo" TargetMode="External"/><Relationship Id="rId23" Type="http://schemas.openxmlformats.org/officeDocument/2006/relationships/hyperlink" Target="http://www.youtube.com/watch?v=8lid2xuA14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2Q0WGQbJbso" TargetMode="External"/><Relationship Id="rId19" Type="http://schemas.openxmlformats.org/officeDocument/2006/relationships/hyperlink" Target="http://www.youtube.com/watch?v=MtpS7yJOGa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T4kTJSLlHuM" TargetMode="External"/><Relationship Id="rId14" Type="http://schemas.openxmlformats.org/officeDocument/2006/relationships/hyperlink" Target="http://www.youtube.com/watch?v=eyq8V3lMSLo" TargetMode="External"/><Relationship Id="rId22" Type="http://schemas.openxmlformats.org/officeDocument/2006/relationships/hyperlink" Target="http://www.youtube.com/watch?v=8lid2xuA14g" TargetMode="External"/><Relationship Id="rId27" Type="http://schemas.openxmlformats.org/officeDocument/2006/relationships/hyperlink" Target="http://www.youtube.com/watch?v=RHipTX8y1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Bomblat</dc:creator>
  <cp:lastModifiedBy>marketing1</cp:lastModifiedBy>
  <cp:revision>3</cp:revision>
  <dcterms:created xsi:type="dcterms:W3CDTF">2020-03-24T15:42:00Z</dcterms:created>
  <dcterms:modified xsi:type="dcterms:W3CDTF">2020-03-24T15:43:00Z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2020-03-24T00:00:00Z</vt:filetime>
  </property>
</Properties>
</file>